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</w:t>
      </w:r>
      <w:r>
        <w:rPr>
          <w:rFonts w:ascii="Garamond" w:hAnsi="Garamond" w:eastAsia="Garamond" w:cs="Garamond"/>
        </w:rPr>
        <w:t xml:space="preserve">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 UGJK.br.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Apelacioni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268 KZPK,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sledeću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ŽALBU</w:t>
      </w:r>
      <w:r>
        <w:rPr>
          <w:rFonts w:ascii="Garamond" w:hAnsi="Garamond" w:eastAsia="Garamond" w:cs="Garamond"/>
        </w:rPr>
        <w:t xml:space="preserve"> NA NALOG ZA ODUZIMANJE br.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upišite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) OD DATUMA 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privremeno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, gore </w:t>
      </w:r>
      <w:r>
        <w:rPr>
          <w:rFonts w:ascii="Garamond" w:hAnsi="Garamond" w:eastAsia="Garamond" w:cs="Garamond"/>
        </w:rPr>
        <w:t xml:space="preserve">pomenuti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građevinska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zoni</w:t>
      </w:r>
      <w:r>
        <w:rPr>
          <w:rFonts w:ascii="Garamond" w:hAnsi="Garamond" w:eastAsia="Garamond" w:cs="Garamond"/>
        </w:rPr>
        <w:t xml:space="preserve"> II ________  </w:t>
      </w:r>
      <w:r>
        <w:rPr>
          <w:rFonts w:ascii="Garamond" w:hAnsi="Garamond" w:eastAsia="Garamond" w:cs="Garamond"/>
        </w:rPr>
        <w:t xml:space="preserve">oduzeti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_________ , </w:t>
      </w:r>
      <w:r>
        <w:rPr>
          <w:rFonts w:ascii="Garamond" w:hAnsi="Garamond" w:eastAsia="Garamond" w:cs="Garamond"/>
        </w:rPr>
        <w:t xml:space="preserve">odnosno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</w:t>
      </w:r>
      <w:r>
        <w:rPr>
          <w:rFonts w:ascii="Garamond" w:hAnsi="Garamond" w:eastAsia="Garamond" w:cs="Garamond"/>
        </w:rPr>
        <w:t xml:space="preserve">-vile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rednim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  u </w:t>
      </w:r>
      <w:r>
        <w:rPr>
          <w:rFonts w:ascii="Garamond" w:hAnsi="Garamond" w:eastAsia="Garamond" w:cs="Garamond"/>
        </w:rPr>
        <w:t xml:space="preserve">tabeli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koji je </w:t>
      </w:r>
      <w:r>
        <w:rPr>
          <w:rFonts w:ascii="Garamond" w:hAnsi="Garamond" w:eastAsia="Garamond" w:cs="Garamond"/>
        </w:rPr>
        <w:t xml:space="preserve">izdao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zahteva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–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– </w:t>
      </w:r>
      <w:r>
        <w:rPr>
          <w:rFonts w:ascii="Garamond" w:hAnsi="Garamond" w:eastAsia="Garamond" w:cs="Garamond"/>
        </w:rPr>
        <w:t xml:space="preserve">potvrđuje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materijalnim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da: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stekao je pravo vlasništva na zgradi, nepokretnoj imovini, više od šest meseci pre oduzimanja imovine, putem redovne i zakonske notarske procedure;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platio je tržišnu cenu za pravo vlasništva na zgradi;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 bio upoznat sa radnjama koje su podržale krivično delo;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osumnjičeni ili optuženi u ovom postupku neće moći da koriste, razmenjuju ili na neki drugi način obezbede pristup ovim objektima;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 nalog nerazumno krši ustavna prava vlasnika.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mogu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smatraju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relevantnim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argumentovanje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nerazumno</w:t>
      </w:r>
      <w:r>
        <w:rPr>
          <w:rFonts w:ascii="Garamond" w:hAnsi="Garamond" w:eastAsia="Garamond" w:cs="Garamond"/>
        </w:rPr>
        <w:t xml:space="preserve">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zahtev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, ne </w:t>
      </w:r>
      <w:r>
        <w:rPr>
          <w:rFonts w:ascii="Garamond" w:hAnsi="Garamond" w:eastAsia="Garamond" w:cs="Garamond"/>
        </w:rPr>
        <w:t xml:space="preserve">tretiraju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faktičko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privremenim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oduzimanjem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Odluka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doneta</w:t>
      </w:r>
      <w:r>
        <w:rPr>
          <w:rFonts w:ascii="Garamond" w:hAnsi="Garamond" w:eastAsia="Garamond" w:cs="Garamond"/>
        </w:rPr>
        <w:t xml:space="preserve"> u „</w:t>
      </w:r>
      <w:r>
        <w:rPr>
          <w:rFonts w:ascii="Garamond" w:hAnsi="Garamond" w:eastAsia="Garamond" w:cs="Garamond"/>
        </w:rPr>
        <w:t xml:space="preserve">šablon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formi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generički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analize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individualizacije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objekata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nanete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stranama</w:t>
      </w:r>
      <w:r>
        <w:rPr>
          <w:rFonts w:ascii="Garamond" w:hAnsi="Garamond" w:eastAsia="Garamond" w:cs="Garamond"/>
        </w:rPr>
        <w:t xml:space="preserve">. Sud bi </w:t>
      </w:r>
      <w:r>
        <w:rPr>
          <w:rFonts w:ascii="Garamond" w:hAnsi="Garamond" w:eastAsia="Garamond" w:cs="Garamond"/>
        </w:rPr>
        <w:t xml:space="preserve">trebalo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obrazloži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osnovom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posebnim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faktografskim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navodnom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vezom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svaku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</w:t>
      </w:r>
      <w:r>
        <w:rPr>
          <w:rFonts w:ascii="Garamond" w:hAnsi="Garamond" w:eastAsia="Garamond" w:cs="Garamond"/>
        </w:rPr>
        <w:t xml:space="preserve">.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trećim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stranama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nanosi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velika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materijalna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teško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nadoknaditi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kasnije</w:t>
      </w:r>
      <w:r>
        <w:rPr>
          <w:rFonts w:ascii="Garamond" w:hAnsi="Garamond" w:eastAsia="Garamond" w:cs="Garamond"/>
        </w:rPr>
        <w:t xml:space="preserve">. ____________________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mogu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razlozi</w:t>
      </w:r>
      <w:r>
        <w:rPr>
          <w:rFonts w:ascii="Garamond" w:hAnsi="Garamond" w:eastAsia="Garamond" w:cs="Garamond"/>
        </w:rPr>
        <w:t xml:space="preserve"> koji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argumentuju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vlasniku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nanosi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pravne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koji </w:t>
      </w:r>
      <w:r>
        <w:rPr>
          <w:rFonts w:ascii="Garamond" w:hAnsi="Garamond" w:eastAsia="Garamond" w:cs="Garamond"/>
        </w:rPr>
        <w:t xml:space="preserve">dokaz</w:t>
      </w:r>
      <w:r>
        <w:rPr>
          <w:rFonts w:ascii="Garamond" w:hAnsi="Garamond" w:eastAsia="Garamond" w:cs="Garamond"/>
        </w:rPr>
        <w:t xml:space="preserve"> koji se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uveriti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promeni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nalog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itd</w:t>
      </w:r>
      <w:r>
        <w:rPr>
          <w:rFonts w:ascii="Garamond" w:hAnsi="Garamond" w:eastAsia="Garamond" w:cs="Garamond"/>
        </w:rPr>
        <w:t xml:space="preserve">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pored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procesnih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pitanju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ustavna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32 – </w:t>
      </w:r>
      <w:r>
        <w:rPr>
          <w:rFonts w:ascii="Garamond" w:hAnsi="Garamond" w:eastAsia="Garamond" w:cs="Garamond"/>
        </w:rPr>
        <w:t xml:space="preserve">Pravo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pravni</w:t>
      </w:r>
      <w:r>
        <w:rPr>
          <w:rFonts w:ascii="Garamond" w:hAnsi="Garamond" w:eastAsia="Garamond" w:cs="Garamond"/>
        </w:rPr>
        <w:t xml:space="preserve"> lek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46 - </w:t>
      </w:r>
      <w:r>
        <w:rPr>
          <w:rFonts w:ascii="Garamond" w:hAnsi="Garamond" w:eastAsia="Garamond" w:cs="Garamond"/>
        </w:rPr>
        <w:t xml:space="preserve">Zaštita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Apelacionom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predlažemo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268 KZPK,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objektivnu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zasnovanu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činjenicama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raspolaganju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tako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usvoji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samo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Zakona. Naime,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pitanju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osloboditi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izrečene</w:t>
      </w:r>
      <w:r>
        <w:rPr>
          <w:rFonts w:ascii="Garamond" w:hAnsi="Garamond" w:eastAsia="Garamond" w:cs="Garamond"/>
        </w:rPr>
        <w:t xml:space="preserve"> mere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izrekne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restriktivna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privremena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mera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dozvola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posedovanja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povremenu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kontrolu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nadzor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istražnih</w:t>
      </w:r>
      <w:r>
        <w:rPr>
          <w:rFonts w:ascii="Garamond" w:hAnsi="Garamond" w:eastAsia="Garamond" w:cs="Garamond"/>
        </w:rPr>
        <w:t xml:space="preserve"> organa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blokiranje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katastru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bi </w:t>
      </w:r>
      <w:r>
        <w:rPr>
          <w:rFonts w:ascii="Garamond" w:hAnsi="Garamond" w:eastAsia="Garamond" w:cs="Garamond"/>
        </w:rPr>
        <w:t xml:space="preserve">sprečilo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njihovu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otuđivanje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: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) ____________________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2026-04-16T22:56:15+00:00</dcterms:created>
  <dcterms:modified xsi:type="dcterms:W3CDTF">2026-04-16T22:56:15+00:00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