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KOMERCIJALNE NEKRETNINE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komercijalne nekretnine od Prodavca Kupcu, u skladu sa uslovima i odredbama navedenim u nastavku. Član 1: Definicije</w:t>
      </w:r>
      <w:br/>
      <w:r>
        <w:rPr/>
        <w:t xml:space="preserve">a. Prodavac: Strana koja prihvata da proda komercijalnu nekretninu određenu ovim ugovorom.</w:t>
      </w:r>
      <w:br/>
      <w:r>
        <w:rPr/>
        <w:t xml:space="preserve">b. Kupac: Strana koja prihvata da kupi komercijalnu nekretninu određenu ovim ugovorom.</w:t>
      </w:r>
      <w:br/>
      <w:r>
        <w:rPr/>
        <w:t xml:space="preserve">c. Komercijalna Nekretnina: Nekretnina koja će biti prodata od Prodavca Kupcu, opisana u Aneksu A ovog ugovora. Član 2: Predmet Ugovora</w:t>
      </w:r>
      <w:br/>
      <w:r>
        <w:rPr/>
        <w:t xml:space="preserve">Prodavac prihvata da proda i Kupac prihvata da kupi komercijalnu nekretninu opisanu u Aneksu A ovog ugovora, u skladu sa uslovima i odredbama navedenim u ovom ugovoru. Član 3: Cena i Uslovi Plačanja</w:t>
      </w:r>
      <w:br/>
      <w:r>
        <w:rPr/>
        <w:t xml:space="preserve">a. Ukupna Cena Prodaje: Ukupna cena za komercijalnu nekretninu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Komercijalne Nekretnine</w:t>
      </w:r>
      <w:br/>
      <w:r>
        <w:rPr/>
        <w:t xml:space="preserve">a. Površina Nekretnine: Nekretnina ima ukupnu površinu od ______ kvadratnih metara.</w:t>
      </w:r>
      <w:br/>
      <w:r>
        <w:rPr/>
        <w:t xml:space="preserve">b. Lokacija: Nekretnina se nalazi na ___________ .</w:t>
      </w:r>
      <w:br/>
      <w:r>
        <w:rPr/>
        <w:t xml:space="preserve">c. Broj List Nepokretnosti: ___________ .</w:t>
      </w:r>
      <w:br/>
      <w:r>
        <w:rPr/>
        <w:t xml:space="preserve">d. Opis Nekretnine: Nekretnina uključuje ___________ . Član 5: Inspekcija i Prihvat</w:t>
      </w:r>
      <w:br/>
      <w:r>
        <w:rPr/>
        <w:t xml:space="preserve">a. Početna Inspekcija: Nekretnina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nekretnine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Korišćenje Komercijalne Nekretnine</w:t>
      </w:r>
      <w:br/>
      <w:r>
        <w:rPr/>
        <w:t xml:space="preserve">a. Dozvoljena Upotreba: Nekretnina je namenjena za komercijalnu upotrebu i svaka promena u svrsi upotrebe mora biti prethodno odobrena od strane nadležnih vlasti.</w:t>
      </w:r>
      <w:br/>
      <w:r>
        <w:rPr/>
        <w:t xml:space="preserve">b. Obaveze Kupca za Promenu Upotrebe: Ako Kupac želi da promeni svrhu upotrebe nekretnine, on je odgovoran za apliciranje i dobijanje svih potrebnih dozvola od nadležnih vlasti. Član 9: Vraćanje Nekretnine</w:t>
      </w:r>
      <w:br/>
      <w:r>
        <w:rPr/>
        <w:t xml:space="preserve">Ako Kupac ne ispuni svoje obaveze prema ovom ugovoru, Prodavac ima pravo da zahteva vraćanje nekretnine i naknadu za bilo koju štetu pretrpljenu. Član 10: Mere Bezbednosti</w:t>
      </w:r>
      <w:br/>
      <w:r>
        <w:rPr/>
        <w:t xml:space="preserve">Kupac će preduzeti sve neophodne mere za obezbeđivanje sigurnog korišćenja nekretnine nakon njene isporuke. Član 11: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pregovorom u dobroj veri između strana. Ako spor ne bude rešen u razumnom roku, pitanje će biti konačno rešeno na Sudu ____________________. Član 13: Izmene i Dodaci</w:t>
      </w:r>
      <w:br/>
      <w:r>
        <w:rPr/>
        <w:t xml:space="preserve">Svaka izmena ili dodatak ovom ugovoru mora biti u pisanoj formi i potpisan od strane svih strana. Verbalne izmene ili dodaci neće biti važeći i primenljivi. Član 14: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2026-04-16T22:57:49+00:00</dcterms:created>
  <dcterms:modified xsi:type="dcterms:W3CDTF">2026-04-16T22:57:49+00:00</dcterms:modified>
</cp:coreProperties>
</file>

<file path=docProps/custom.xml><?xml version="1.0" encoding="utf-8"?>
<Properties xmlns="http://schemas.openxmlformats.org/officeDocument/2006/custom-properties" xmlns:vt="http://schemas.openxmlformats.org/officeDocument/2006/docPropsVTypes"/>
</file>